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E13FA" w14:textId="4B24ACF2" w:rsidR="001216B5" w:rsidRPr="009E0792" w:rsidRDefault="00480130" w:rsidP="00464B4C">
      <w:pPr>
        <w:spacing w:line="360" w:lineRule="auto"/>
        <w:jc w:val="center"/>
        <w:rPr>
          <w:b/>
          <w:sz w:val="24"/>
          <w:szCs w:val="24"/>
        </w:rPr>
      </w:pPr>
      <w:bookmarkStart w:id="0" w:name="_GoBack"/>
      <w:bookmarkEnd w:id="0"/>
      <w:r>
        <w:rPr>
          <w:b/>
          <w:sz w:val="24"/>
          <w:szCs w:val="24"/>
        </w:rPr>
        <w:t xml:space="preserve">Lesson Plan: Writing Mini-Lesson Similes </w:t>
      </w:r>
      <w:r w:rsidR="002A565A" w:rsidRPr="009E0792">
        <w:rPr>
          <w:b/>
          <w:sz w:val="24"/>
          <w:szCs w:val="24"/>
        </w:rPr>
        <w:t xml:space="preserve"> </w:t>
      </w:r>
    </w:p>
    <w:p w14:paraId="3C213E41" w14:textId="665228A2" w:rsidR="00CE43F0" w:rsidRPr="00464B4C" w:rsidRDefault="00CE43F0" w:rsidP="00464B4C">
      <w:pPr>
        <w:spacing w:line="360" w:lineRule="auto"/>
        <w:rPr>
          <w:b/>
          <w:sz w:val="24"/>
          <w:szCs w:val="24"/>
        </w:rPr>
      </w:pPr>
      <w:r w:rsidRPr="00464B4C">
        <w:rPr>
          <w:b/>
          <w:sz w:val="24"/>
          <w:szCs w:val="24"/>
        </w:rPr>
        <w:t xml:space="preserve">Grade: </w:t>
      </w:r>
      <w:r w:rsidR="002A2152" w:rsidRPr="00464B4C">
        <w:rPr>
          <w:sz w:val="24"/>
          <w:szCs w:val="24"/>
        </w:rPr>
        <w:t>4</w:t>
      </w:r>
      <w:r w:rsidR="00BD10EC" w:rsidRPr="00464B4C">
        <w:rPr>
          <w:sz w:val="24"/>
          <w:szCs w:val="24"/>
          <w:vertAlign w:val="superscript"/>
        </w:rPr>
        <w:t xml:space="preserve"> </w:t>
      </w:r>
    </w:p>
    <w:p w14:paraId="3AF02DF2" w14:textId="77777777" w:rsidR="002A2152" w:rsidRPr="00464B4C" w:rsidRDefault="00A95A77" w:rsidP="00464B4C">
      <w:pPr>
        <w:spacing w:line="360" w:lineRule="auto"/>
        <w:rPr>
          <w:sz w:val="24"/>
          <w:szCs w:val="24"/>
        </w:rPr>
      </w:pPr>
      <w:r w:rsidRPr="00464B4C">
        <w:rPr>
          <w:b/>
          <w:sz w:val="24"/>
          <w:szCs w:val="24"/>
        </w:rPr>
        <w:t xml:space="preserve">Common Core State Standard:  </w:t>
      </w:r>
      <w:r w:rsidRPr="00464B4C">
        <w:rPr>
          <w:sz w:val="24"/>
          <w:szCs w:val="24"/>
        </w:rPr>
        <w:t>Reading Standards for Literature</w:t>
      </w:r>
      <w:r w:rsidR="002A2152" w:rsidRPr="00464B4C">
        <w:rPr>
          <w:sz w:val="24"/>
          <w:szCs w:val="24"/>
        </w:rPr>
        <w:t xml:space="preserve"> Grade 4 </w:t>
      </w:r>
    </w:p>
    <w:p w14:paraId="5A47835D" w14:textId="77777777" w:rsidR="00464B4C" w:rsidRDefault="00842E34" w:rsidP="00464B4C">
      <w:pPr>
        <w:widowControl w:val="0"/>
        <w:autoSpaceDE w:val="0"/>
        <w:autoSpaceDN w:val="0"/>
        <w:adjustRightInd w:val="0"/>
        <w:spacing w:after="0" w:line="360" w:lineRule="auto"/>
        <w:rPr>
          <w:rFonts w:ascii="Lato-Light" w:hAnsi="Lato-Light" w:cs="Times New Roman"/>
          <w:sz w:val="24"/>
          <w:szCs w:val="24"/>
        </w:rPr>
      </w:pPr>
      <w:hyperlink r:id="rId6" w:history="1">
        <w:r w:rsidR="00480130" w:rsidRPr="00464B4C">
          <w:rPr>
            <w:rFonts w:ascii="Lato-Light" w:hAnsi="Lato-Light" w:cs="Lato-Light"/>
            <w:color w:val="2A2A2A"/>
            <w:sz w:val="24"/>
            <w:szCs w:val="24"/>
          </w:rPr>
          <w:t>CCSS.ELA-LITERACY.W.4.3.D</w:t>
        </w:r>
      </w:hyperlink>
    </w:p>
    <w:p w14:paraId="5C6C9F70" w14:textId="4E2D6AFF" w:rsidR="00464B4C" w:rsidRPr="003851BB" w:rsidRDefault="00464B4C" w:rsidP="00464B4C">
      <w:pPr>
        <w:widowControl w:val="0"/>
        <w:autoSpaceDE w:val="0"/>
        <w:autoSpaceDN w:val="0"/>
        <w:adjustRightInd w:val="0"/>
        <w:spacing w:after="0" w:line="360" w:lineRule="auto"/>
        <w:rPr>
          <w:rFonts w:ascii="Lato-Light" w:hAnsi="Lato-Light" w:cs="Lato-Light"/>
          <w:color w:val="181818"/>
          <w:sz w:val="24"/>
          <w:szCs w:val="24"/>
        </w:rPr>
      </w:pPr>
      <w:r w:rsidRPr="003851BB">
        <w:rPr>
          <w:rFonts w:ascii="Calibri" w:hAnsi="Calibri"/>
          <w:b/>
          <w:bCs/>
          <w:sz w:val="24"/>
          <w:szCs w:val="24"/>
        </w:rPr>
        <w:t xml:space="preserve">Standard </w:t>
      </w:r>
      <w:proofErr w:type="gramStart"/>
      <w:r w:rsidRPr="003851BB">
        <w:rPr>
          <w:rFonts w:ascii="Calibri" w:hAnsi="Calibri"/>
          <w:b/>
          <w:bCs/>
          <w:sz w:val="24"/>
          <w:szCs w:val="24"/>
        </w:rPr>
        <w:t>L.4 :</w:t>
      </w:r>
      <w:proofErr w:type="gramEnd"/>
      <w:r w:rsidRPr="003851BB">
        <w:rPr>
          <w:rFonts w:ascii="Calibri" w:hAnsi="Calibri"/>
          <w:b/>
          <w:bCs/>
          <w:sz w:val="24"/>
          <w:szCs w:val="24"/>
        </w:rPr>
        <w:t xml:space="preserve"> </w:t>
      </w:r>
      <w:r w:rsidRPr="003851BB">
        <w:rPr>
          <w:rFonts w:ascii="Calibri" w:hAnsi="Calibri"/>
          <w:sz w:val="24"/>
          <w:szCs w:val="24"/>
        </w:rPr>
        <w:t xml:space="preserve">L.4.5 Demonstrate understanding of figurative language, word relationships, and nuances in word meanings. </w:t>
      </w:r>
    </w:p>
    <w:p w14:paraId="3F6E9446" w14:textId="77777777" w:rsidR="00464B4C" w:rsidRPr="003851BB" w:rsidRDefault="00464B4C" w:rsidP="00464B4C">
      <w:pPr>
        <w:widowControl w:val="0"/>
        <w:autoSpaceDE w:val="0"/>
        <w:autoSpaceDN w:val="0"/>
        <w:adjustRightInd w:val="0"/>
        <w:spacing w:after="0" w:line="360" w:lineRule="auto"/>
        <w:rPr>
          <w:rFonts w:ascii="Lato-Light" w:hAnsi="Lato-Light" w:cs="Lato-Light"/>
          <w:color w:val="181818"/>
          <w:sz w:val="24"/>
          <w:szCs w:val="24"/>
        </w:rPr>
      </w:pPr>
    </w:p>
    <w:p w14:paraId="377AECDA" w14:textId="3DA44D22" w:rsidR="00464B4C" w:rsidRPr="003851BB" w:rsidRDefault="00A31AC5" w:rsidP="003851BB">
      <w:pPr>
        <w:rPr>
          <w:sz w:val="24"/>
          <w:szCs w:val="24"/>
        </w:rPr>
      </w:pPr>
      <w:r w:rsidRPr="003851BB">
        <w:rPr>
          <w:b/>
          <w:sz w:val="24"/>
          <w:szCs w:val="24"/>
        </w:rPr>
        <w:t>Objective</w:t>
      </w:r>
      <w:r w:rsidRPr="003851BB">
        <w:rPr>
          <w:sz w:val="24"/>
          <w:szCs w:val="24"/>
        </w:rPr>
        <w:t>:</w:t>
      </w:r>
      <w:r w:rsidR="00464B4C" w:rsidRPr="003851BB">
        <w:rPr>
          <w:sz w:val="24"/>
          <w:szCs w:val="24"/>
        </w:rPr>
        <w:t xml:space="preserve"> </w:t>
      </w:r>
      <w:r w:rsidR="003851BB" w:rsidRPr="003851BB">
        <w:rPr>
          <w:sz w:val="24"/>
          <w:szCs w:val="24"/>
        </w:rPr>
        <w:t xml:space="preserve">Students will revise previously written personal narratives by writing two similes to make their narrative more descriptive. </w:t>
      </w:r>
    </w:p>
    <w:p w14:paraId="145D5497" w14:textId="5D22996B" w:rsidR="00480130" w:rsidRPr="003851BB" w:rsidRDefault="00A31AC5" w:rsidP="00464B4C">
      <w:pPr>
        <w:widowControl w:val="0"/>
        <w:autoSpaceDE w:val="0"/>
        <w:autoSpaceDN w:val="0"/>
        <w:adjustRightInd w:val="0"/>
        <w:spacing w:after="0" w:line="360" w:lineRule="auto"/>
        <w:rPr>
          <w:sz w:val="24"/>
          <w:szCs w:val="24"/>
        </w:rPr>
      </w:pPr>
      <w:r w:rsidRPr="003851BB">
        <w:rPr>
          <w:b/>
          <w:sz w:val="24"/>
          <w:szCs w:val="24"/>
        </w:rPr>
        <w:t>Materials:</w:t>
      </w:r>
      <w:r w:rsidR="002A2152" w:rsidRPr="003851BB">
        <w:rPr>
          <w:b/>
          <w:sz w:val="24"/>
          <w:szCs w:val="24"/>
        </w:rPr>
        <w:t xml:space="preserve"> </w:t>
      </w:r>
      <w:r w:rsidR="00480130" w:rsidRPr="003851BB">
        <w:rPr>
          <w:i/>
          <w:sz w:val="24"/>
          <w:szCs w:val="24"/>
        </w:rPr>
        <w:t xml:space="preserve">Owl Moon </w:t>
      </w:r>
      <w:r w:rsidR="00480130" w:rsidRPr="003851BB">
        <w:rPr>
          <w:sz w:val="24"/>
          <w:szCs w:val="24"/>
        </w:rPr>
        <w:t xml:space="preserve">by Jane Yolen </w:t>
      </w:r>
    </w:p>
    <w:p w14:paraId="13648367" w14:textId="632FF96D" w:rsidR="00480130" w:rsidRDefault="00127AC0" w:rsidP="003851BB">
      <w:pPr>
        <w:widowControl w:val="0"/>
        <w:autoSpaceDE w:val="0"/>
        <w:autoSpaceDN w:val="0"/>
        <w:adjustRightInd w:val="0"/>
        <w:spacing w:after="0" w:line="360" w:lineRule="auto"/>
        <w:rPr>
          <w:sz w:val="24"/>
          <w:szCs w:val="24"/>
        </w:rPr>
      </w:pPr>
      <w:r>
        <w:rPr>
          <w:sz w:val="24"/>
          <w:szCs w:val="24"/>
        </w:rPr>
        <w:tab/>
        <w:t xml:space="preserve">      White Board and Markers </w:t>
      </w:r>
    </w:p>
    <w:p w14:paraId="5169DAB7" w14:textId="249737E0" w:rsidR="002C04AA" w:rsidRPr="003851BB" w:rsidRDefault="002C04AA" w:rsidP="003851BB">
      <w:pPr>
        <w:widowControl w:val="0"/>
        <w:autoSpaceDE w:val="0"/>
        <w:autoSpaceDN w:val="0"/>
        <w:adjustRightInd w:val="0"/>
        <w:spacing w:after="0" w:line="360" w:lineRule="auto"/>
        <w:rPr>
          <w:sz w:val="24"/>
          <w:szCs w:val="24"/>
        </w:rPr>
      </w:pPr>
      <w:r>
        <w:rPr>
          <w:sz w:val="24"/>
          <w:szCs w:val="24"/>
        </w:rPr>
        <w:tab/>
        <w:t xml:space="preserve">      Student’s personal narrative</w:t>
      </w:r>
    </w:p>
    <w:p w14:paraId="6E39D57D" w14:textId="77777777" w:rsidR="00A31AC5" w:rsidRPr="009E0792" w:rsidRDefault="00A31AC5" w:rsidP="002A7C7C">
      <w:pPr>
        <w:spacing w:line="360" w:lineRule="auto"/>
        <w:rPr>
          <w:b/>
          <w:sz w:val="24"/>
          <w:szCs w:val="24"/>
        </w:rPr>
      </w:pPr>
      <w:r w:rsidRPr="009E0792">
        <w:rPr>
          <w:b/>
          <w:sz w:val="24"/>
          <w:szCs w:val="24"/>
        </w:rPr>
        <w:t>Procedure:</w:t>
      </w:r>
    </w:p>
    <w:p w14:paraId="3BC0163F" w14:textId="21FFB836" w:rsidR="00A31AC5" w:rsidRDefault="00A31AC5" w:rsidP="002A7C7C">
      <w:pPr>
        <w:pStyle w:val="ListParagraph"/>
        <w:numPr>
          <w:ilvl w:val="0"/>
          <w:numId w:val="1"/>
        </w:numPr>
        <w:spacing w:line="360" w:lineRule="auto"/>
        <w:rPr>
          <w:b/>
          <w:sz w:val="24"/>
          <w:szCs w:val="24"/>
        </w:rPr>
      </w:pPr>
      <w:r w:rsidRPr="009E0792">
        <w:rPr>
          <w:b/>
          <w:sz w:val="24"/>
          <w:szCs w:val="24"/>
        </w:rPr>
        <w:t xml:space="preserve"> Lesson Introduction</w:t>
      </w:r>
      <w:r w:rsidR="006A1689" w:rsidRPr="009E0792">
        <w:rPr>
          <w:b/>
          <w:sz w:val="24"/>
          <w:szCs w:val="24"/>
        </w:rPr>
        <w:t>/</w:t>
      </w:r>
      <w:r w:rsidR="001521BA" w:rsidRPr="009E0792">
        <w:rPr>
          <w:b/>
          <w:sz w:val="24"/>
          <w:szCs w:val="24"/>
        </w:rPr>
        <w:t>Objective and purpose:</w:t>
      </w:r>
    </w:p>
    <w:p w14:paraId="0279735B" w14:textId="69F83365" w:rsidR="004C0B88" w:rsidRPr="004C0B88" w:rsidRDefault="00464B4C" w:rsidP="00E201F8">
      <w:pPr>
        <w:pStyle w:val="ListParagraph"/>
        <w:numPr>
          <w:ilvl w:val="1"/>
          <w:numId w:val="1"/>
        </w:numPr>
        <w:spacing w:line="360" w:lineRule="auto"/>
        <w:rPr>
          <w:b/>
          <w:sz w:val="24"/>
          <w:szCs w:val="24"/>
        </w:rPr>
      </w:pPr>
      <w:r>
        <w:rPr>
          <w:sz w:val="24"/>
          <w:szCs w:val="24"/>
        </w:rPr>
        <w:t xml:space="preserve">“Writers, </w:t>
      </w:r>
      <w:r w:rsidR="004C0B88">
        <w:rPr>
          <w:sz w:val="24"/>
          <w:szCs w:val="24"/>
        </w:rPr>
        <w:t>before we begin today’s lesson, I have a question to ask you. Does anyone know what a simile is? If you do, please raise your hand high and quietly.” (Allow a few students to provide an explanation or example for what a simile is)</w:t>
      </w:r>
    </w:p>
    <w:p w14:paraId="4E3063D5" w14:textId="59F39E45" w:rsidR="004C0B88" w:rsidRPr="004C0B88" w:rsidRDefault="004C0B88" w:rsidP="00E201F8">
      <w:pPr>
        <w:pStyle w:val="ListParagraph"/>
        <w:numPr>
          <w:ilvl w:val="1"/>
          <w:numId w:val="1"/>
        </w:numPr>
        <w:spacing w:line="360" w:lineRule="auto"/>
        <w:rPr>
          <w:b/>
          <w:sz w:val="24"/>
          <w:szCs w:val="24"/>
        </w:rPr>
      </w:pPr>
      <w:r>
        <w:rPr>
          <w:b/>
          <w:sz w:val="24"/>
          <w:szCs w:val="24"/>
        </w:rPr>
        <w:t>“</w:t>
      </w:r>
      <w:r w:rsidR="00BF1150">
        <w:rPr>
          <w:sz w:val="24"/>
          <w:szCs w:val="24"/>
        </w:rPr>
        <w:t>Today w</w:t>
      </w:r>
      <w:r w:rsidR="00A27716">
        <w:rPr>
          <w:sz w:val="24"/>
          <w:szCs w:val="24"/>
        </w:rPr>
        <w:t>e are going to learn</w:t>
      </w:r>
      <w:r>
        <w:rPr>
          <w:sz w:val="24"/>
          <w:szCs w:val="24"/>
        </w:rPr>
        <w:t xml:space="preserve"> how to write s</w:t>
      </w:r>
      <w:r w:rsidR="00C14879">
        <w:rPr>
          <w:sz w:val="24"/>
          <w:szCs w:val="24"/>
        </w:rPr>
        <w:t>i</w:t>
      </w:r>
      <w:r w:rsidR="00E26209">
        <w:rPr>
          <w:sz w:val="24"/>
          <w:szCs w:val="24"/>
        </w:rPr>
        <w:t>mile</w:t>
      </w:r>
      <w:r>
        <w:rPr>
          <w:sz w:val="24"/>
          <w:szCs w:val="24"/>
        </w:rPr>
        <w:t>s a</w:t>
      </w:r>
      <w:r w:rsidR="00BF1150">
        <w:rPr>
          <w:sz w:val="24"/>
          <w:szCs w:val="24"/>
        </w:rPr>
        <w:t xml:space="preserve">nd add them into your writing. </w:t>
      </w:r>
      <w:r>
        <w:rPr>
          <w:sz w:val="24"/>
          <w:szCs w:val="24"/>
        </w:rPr>
        <w:t xml:space="preserve">I am going to model the use of similes to compare different ideas and objects just like Jane Yolen does in the book </w:t>
      </w:r>
      <w:r>
        <w:rPr>
          <w:i/>
          <w:sz w:val="24"/>
          <w:szCs w:val="24"/>
        </w:rPr>
        <w:t>Owl Moon</w:t>
      </w:r>
      <w:r>
        <w:rPr>
          <w:sz w:val="24"/>
          <w:szCs w:val="24"/>
        </w:rPr>
        <w:t xml:space="preserve">. Have any of you ever read the book </w:t>
      </w:r>
      <w:r>
        <w:rPr>
          <w:i/>
          <w:sz w:val="24"/>
          <w:szCs w:val="24"/>
        </w:rPr>
        <w:t>Owl Moon</w:t>
      </w:r>
      <w:r>
        <w:rPr>
          <w:sz w:val="24"/>
          <w:szCs w:val="24"/>
        </w:rPr>
        <w:t xml:space="preserve">? If you have please give me a thumbs up. </w:t>
      </w:r>
    </w:p>
    <w:p w14:paraId="31AD8102" w14:textId="113A5AFD" w:rsidR="00FF0D16" w:rsidRDefault="0076516F" w:rsidP="00FF0D16">
      <w:pPr>
        <w:pStyle w:val="ListParagraph"/>
        <w:numPr>
          <w:ilvl w:val="0"/>
          <w:numId w:val="1"/>
        </w:numPr>
        <w:spacing w:line="360" w:lineRule="auto"/>
        <w:rPr>
          <w:b/>
          <w:sz w:val="24"/>
          <w:szCs w:val="24"/>
        </w:rPr>
      </w:pPr>
      <w:r w:rsidRPr="009E0792">
        <w:rPr>
          <w:b/>
          <w:sz w:val="24"/>
          <w:szCs w:val="24"/>
        </w:rPr>
        <w:t>Teach and model:</w:t>
      </w:r>
    </w:p>
    <w:p w14:paraId="512F6F63" w14:textId="0286D703" w:rsidR="00D71165" w:rsidRDefault="00D90080" w:rsidP="00D71165">
      <w:pPr>
        <w:pStyle w:val="ListParagraph"/>
        <w:numPr>
          <w:ilvl w:val="1"/>
          <w:numId w:val="1"/>
        </w:numPr>
        <w:spacing w:line="360" w:lineRule="auto"/>
        <w:rPr>
          <w:sz w:val="24"/>
          <w:szCs w:val="24"/>
        </w:rPr>
      </w:pPr>
      <w:r>
        <w:rPr>
          <w:sz w:val="24"/>
          <w:szCs w:val="24"/>
        </w:rPr>
        <w:t xml:space="preserve">Show the sentence from </w:t>
      </w:r>
      <w:r>
        <w:rPr>
          <w:i/>
          <w:sz w:val="24"/>
          <w:szCs w:val="24"/>
        </w:rPr>
        <w:t>Owl Moon</w:t>
      </w:r>
      <w:r>
        <w:rPr>
          <w:sz w:val="24"/>
          <w:szCs w:val="24"/>
        </w:rPr>
        <w:t xml:space="preserve"> in the book and write it on the board </w:t>
      </w:r>
    </w:p>
    <w:p w14:paraId="50085B76" w14:textId="4885BBCE" w:rsidR="00D50B25" w:rsidRDefault="00D50B25" w:rsidP="00D50B25">
      <w:pPr>
        <w:pStyle w:val="ListParagraph"/>
        <w:numPr>
          <w:ilvl w:val="2"/>
          <w:numId w:val="1"/>
        </w:numPr>
        <w:spacing w:line="360" w:lineRule="auto"/>
        <w:rPr>
          <w:sz w:val="24"/>
          <w:szCs w:val="24"/>
        </w:rPr>
      </w:pPr>
      <w:r>
        <w:rPr>
          <w:sz w:val="24"/>
          <w:szCs w:val="24"/>
        </w:rPr>
        <w:t>“</w:t>
      </w:r>
      <w:r w:rsidR="00261110">
        <w:rPr>
          <w:sz w:val="24"/>
          <w:szCs w:val="24"/>
        </w:rPr>
        <w:t>When their voices faded away i</w:t>
      </w:r>
      <w:r>
        <w:rPr>
          <w:sz w:val="24"/>
          <w:szCs w:val="24"/>
        </w:rPr>
        <w:t xml:space="preserve">t was as quiet as a dream” </w:t>
      </w:r>
    </w:p>
    <w:p w14:paraId="54CB333E" w14:textId="59DAAEA8" w:rsidR="00D90080" w:rsidRPr="00E26209" w:rsidRDefault="00D90080" w:rsidP="00E26209">
      <w:pPr>
        <w:pStyle w:val="ListParagraph"/>
        <w:numPr>
          <w:ilvl w:val="1"/>
          <w:numId w:val="1"/>
        </w:numPr>
        <w:spacing w:line="360" w:lineRule="auto"/>
        <w:rPr>
          <w:sz w:val="24"/>
          <w:szCs w:val="24"/>
        </w:rPr>
      </w:pPr>
      <w:r>
        <w:rPr>
          <w:sz w:val="24"/>
          <w:szCs w:val="24"/>
        </w:rPr>
        <w:t xml:space="preserve">Explain to the class that the author is comparing </w:t>
      </w:r>
      <w:r w:rsidR="00E26209">
        <w:rPr>
          <w:sz w:val="24"/>
          <w:szCs w:val="24"/>
        </w:rPr>
        <w:t>how quiet it was to a dream. (</w:t>
      </w:r>
      <w:r w:rsidR="00BF1150">
        <w:rPr>
          <w:sz w:val="24"/>
          <w:szCs w:val="24"/>
        </w:rPr>
        <w:t>How</w:t>
      </w:r>
      <w:r w:rsidR="00E26209">
        <w:rPr>
          <w:sz w:val="24"/>
          <w:szCs w:val="24"/>
        </w:rPr>
        <w:t xml:space="preserve"> a dream </w:t>
      </w:r>
      <w:r w:rsidR="00BF1150">
        <w:rPr>
          <w:sz w:val="24"/>
          <w:szCs w:val="24"/>
        </w:rPr>
        <w:t>may have</w:t>
      </w:r>
      <w:r w:rsidR="00E26209">
        <w:rPr>
          <w:sz w:val="24"/>
          <w:szCs w:val="24"/>
        </w:rPr>
        <w:t xml:space="preserve"> no noise) </w:t>
      </w:r>
      <w:r w:rsidRPr="00E26209">
        <w:rPr>
          <w:sz w:val="24"/>
          <w:szCs w:val="24"/>
        </w:rPr>
        <w:t xml:space="preserve">When an author uses words such as </w:t>
      </w:r>
      <w:r w:rsidR="003851BB">
        <w:rPr>
          <w:sz w:val="24"/>
          <w:szCs w:val="24"/>
        </w:rPr>
        <w:t>like or as</w:t>
      </w:r>
      <w:r w:rsidRPr="00E26209">
        <w:rPr>
          <w:sz w:val="24"/>
          <w:szCs w:val="24"/>
        </w:rPr>
        <w:t xml:space="preserve"> </w:t>
      </w:r>
      <w:r w:rsidR="003851BB">
        <w:rPr>
          <w:sz w:val="24"/>
          <w:szCs w:val="24"/>
        </w:rPr>
        <w:t>they are comparing</w:t>
      </w:r>
      <w:r w:rsidRPr="00E26209">
        <w:rPr>
          <w:sz w:val="24"/>
          <w:szCs w:val="24"/>
        </w:rPr>
        <w:t xml:space="preserve"> different objects</w:t>
      </w:r>
      <w:r w:rsidR="003851BB">
        <w:rPr>
          <w:sz w:val="24"/>
          <w:szCs w:val="24"/>
        </w:rPr>
        <w:t>, which</w:t>
      </w:r>
      <w:r w:rsidRPr="00E26209">
        <w:rPr>
          <w:sz w:val="24"/>
          <w:szCs w:val="24"/>
        </w:rPr>
        <w:t xml:space="preserve"> is called a SIMILE. </w:t>
      </w:r>
    </w:p>
    <w:p w14:paraId="533C2403" w14:textId="0D5FCFFC" w:rsidR="00D90080" w:rsidRDefault="00D90080" w:rsidP="00D90080">
      <w:pPr>
        <w:pStyle w:val="ListParagraph"/>
        <w:numPr>
          <w:ilvl w:val="1"/>
          <w:numId w:val="1"/>
        </w:numPr>
        <w:spacing w:line="360" w:lineRule="auto"/>
        <w:rPr>
          <w:sz w:val="24"/>
          <w:szCs w:val="24"/>
        </w:rPr>
      </w:pPr>
      <w:r>
        <w:rPr>
          <w:sz w:val="24"/>
          <w:szCs w:val="24"/>
        </w:rPr>
        <w:lastRenderedPageBreak/>
        <w:t>Write the definition of a simi</w:t>
      </w:r>
      <w:r w:rsidR="00D50B25">
        <w:rPr>
          <w:sz w:val="24"/>
          <w:szCs w:val="24"/>
        </w:rPr>
        <w:t>le on the board</w:t>
      </w:r>
    </w:p>
    <w:p w14:paraId="0555B96C" w14:textId="6F94D6F7" w:rsidR="00D90080" w:rsidRDefault="00D90080" w:rsidP="00D90080">
      <w:pPr>
        <w:pStyle w:val="ListParagraph"/>
        <w:numPr>
          <w:ilvl w:val="2"/>
          <w:numId w:val="1"/>
        </w:numPr>
        <w:spacing w:line="360" w:lineRule="auto"/>
        <w:rPr>
          <w:sz w:val="24"/>
          <w:szCs w:val="24"/>
        </w:rPr>
      </w:pPr>
      <w:r>
        <w:rPr>
          <w:sz w:val="24"/>
          <w:szCs w:val="24"/>
        </w:rPr>
        <w:t xml:space="preserve">A simile is a sentence comparing two </w:t>
      </w:r>
      <w:r w:rsidR="003851BB">
        <w:rPr>
          <w:sz w:val="24"/>
          <w:szCs w:val="24"/>
        </w:rPr>
        <w:t xml:space="preserve">unlike things. You are comparing one thing to something that is different. Typically people use the words like or as to write a simile. </w:t>
      </w:r>
    </w:p>
    <w:p w14:paraId="0A4D0EBC" w14:textId="2E62FF4D" w:rsidR="00642629" w:rsidRPr="004C182F" w:rsidRDefault="0008098D" w:rsidP="004C182F">
      <w:pPr>
        <w:pStyle w:val="ListParagraph"/>
        <w:numPr>
          <w:ilvl w:val="0"/>
          <w:numId w:val="1"/>
        </w:numPr>
        <w:spacing w:line="360" w:lineRule="auto"/>
        <w:rPr>
          <w:b/>
          <w:sz w:val="24"/>
          <w:szCs w:val="24"/>
        </w:rPr>
      </w:pPr>
      <w:r w:rsidRPr="009E0792">
        <w:rPr>
          <w:b/>
          <w:sz w:val="24"/>
          <w:szCs w:val="24"/>
        </w:rPr>
        <w:t>Guided Practice:</w:t>
      </w:r>
    </w:p>
    <w:p w14:paraId="26E90803" w14:textId="15D30BAF" w:rsidR="004C182F" w:rsidRPr="004C182F" w:rsidRDefault="004C182F" w:rsidP="003851BB">
      <w:pPr>
        <w:pStyle w:val="ListParagraph"/>
        <w:numPr>
          <w:ilvl w:val="1"/>
          <w:numId w:val="1"/>
        </w:numPr>
        <w:spacing w:line="360" w:lineRule="auto"/>
        <w:rPr>
          <w:b/>
          <w:sz w:val="24"/>
          <w:szCs w:val="24"/>
        </w:rPr>
      </w:pPr>
      <w:r>
        <w:rPr>
          <w:sz w:val="24"/>
          <w:szCs w:val="24"/>
        </w:rPr>
        <w:t>Demonstrate to the students a simile I would write in my own personal narrative. “If I was writing my own personal narrative about blowing out the candles on my cake at my birthday party, I could write a simile about the size of the cake when I was describing it.</w:t>
      </w:r>
      <w:r w:rsidR="000E49B3">
        <w:rPr>
          <w:sz w:val="24"/>
          <w:szCs w:val="24"/>
        </w:rPr>
        <w:t xml:space="preserve"> For example I could write…</w:t>
      </w:r>
      <w:r>
        <w:rPr>
          <w:sz w:val="24"/>
          <w:szCs w:val="24"/>
        </w:rPr>
        <w:t xml:space="preserve">” </w:t>
      </w:r>
    </w:p>
    <w:p w14:paraId="1F3DC1B8" w14:textId="6D4A21A3" w:rsidR="004C182F" w:rsidRPr="004C182F" w:rsidRDefault="004C182F" w:rsidP="004C182F">
      <w:pPr>
        <w:pStyle w:val="ListParagraph"/>
        <w:numPr>
          <w:ilvl w:val="2"/>
          <w:numId w:val="1"/>
        </w:numPr>
        <w:spacing w:line="360" w:lineRule="auto"/>
        <w:rPr>
          <w:b/>
          <w:sz w:val="24"/>
          <w:szCs w:val="24"/>
        </w:rPr>
      </w:pPr>
      <w:r>
        <w:rPr>
          <w:sz w:val="24"/>
          <w:szCs w:val="24"/>
        </w:rPr>
        <w:t xml:space="preserve">The seven-layer cake was as tall as the empire state building in New York City. </w:t>
      </w:r>
    </w:p>
    <w:p w14:paraId="4FF94900" w14:textId="22657E86" w:rsidR="004C182F" w:rsidRDefault="004C182F" w:rsidP="004C182F">
      <w:pPr>
        <w:pStyle w:val="ListParagraph"/>
        <w:spacing w:line="360" w:lineRule="auto"/>
        <w:ind w:left="1440"/>
        <w:rPr>
          <w:sz w:val="24"/>
          <w:szCs w:val="24"/>
        </w:rPr>
      </w:pPr>
      <w:r>
        <w:rPr>
          <w:sz w:val="24"/>
          <w:szCs w:val="24"/>
        </w:rPr>
        <w:t xml:space="preserve">Review with students what was being compared. </w:t>
      </w:r>
    </w:p>
    <w:p w14:paraId="2972564D" w14:textId="2AB39726" w:rsidR="004C182F" w:rsidRPr="004C182F" w:rsidRDefault="004C182F" w:rsidP="004C182F">
      <w:pPr>
        <w:pStyle w:val="ListParagraph"/>
        <w:spacing w:line="360" w:lineRule="auto"/>
        <w:ind w:left="1440"/>
        <w:rPr>
          <w:b/>
          <w:sz w:val="24"/>
          <w:szCs w:val="24"/>
        </w:rPr>
      </w:pPr>
      <w:r>
        <w:rPr>
          <w:sz w:val="24"/>
          <w:szCs w:val="24"/>
        </w:rPr>
        <w:t xml:space="preserve">The seven layer cake -&gt; the height of the empire state building </w:t>
      </w:r>
    </w:p>
    <w:p w14:paraId="0CC39C91" w14:textId="18145A18" w:rsidR="00D71165" w:rsidRPr="003851BB" w:rsidRDefault="0081791A" w:rsidP="003851BB">
      <w:pPr>
        <w:pStyle w:val="ListParagraph"/>
        <w:numPr>
          <w:ilvl w:val="1"/>
          <w:numId w:val="1"/>
        </w:numPr>
        <w:spacing w:line="360" w:lineRule="auto"/>
        <w:rPr>
          <w:b/>
          <w:sz w:val="24"/>
          <w:szCs w:val="24"/>
        </w:rPr>
      </w:pPr>
      <w:r>
        <w:rPr>
          <w:sz w:val="24"/>
          <w:szCs w:val="24"/>
        </w:rPr>
        <w:t>“</w:t>
      </w:r>
      <w:r w:rsidR="00125CDE">
        <w:rPr>
          <w:sz w:val="24"/>
          <w:szCs w:val="24"/>
        </w:rPr>
        <w:t xml:space="preserve">Writers, </w:t>
      </w:r>
      <w:r w:rsidR="00D07266">
        <w:rPr>
          <w:sz w:val="24"/>
          <w:szCs w:val="24"/>
        </w:rPr>
        <w:t xml:space="preserve">I </w:t>
      </w:r>
      <w:r w:rsidR="00125CDE">
        <w:rPr>
          <w:sz w:val="24"/>
          <w:szCs w:val="24"/>
        </w:rPr>
        <w:t>now want you to think of your own example of a simile. I will give you about a minute to think of one. On</w:t>
      </w:r>
      <w:r w:rsidR="004F101B">
        <w:rPr>
          <w:sz w:val="24"/>
          <w:szCs w:val="24"/>
        </w:rPr>
        <w:t>c</w:t>
      </w:r>
      <w:r w:rsidR="00125CDE">
        <w:rPr>
          <w:sz w:val="24"/>
          <w:szCs w:val="24"/>
        </w:rPr>
        <w:t xml:space="preserve">e you have one in your head, please give me </w:t>
      </w:r>
      <w:proofErr w:type="gramStart"/>
      <w:r w:rsidR="00125CDE">
        <w:rPr>
          <w:sz w:val="24"/>
          <w:szCs w:val="24"/>
        </w:rPr>
        <w:t>a</w:t>
      </w:r>
      <w:proofErr w:type="gramEnd"/>
      <w:r w:rsidR="00125CDE">
        <w:rPr>
          <w:sz w:val="24"/>
          <w:szCs w:val="24"/>
        </w:rPr>
        <w:t xml:space="preserve"> thumbs up.” </w:t>
      </w:r>
      <w:r w:rsidR="000E49B3">
        <w:rPr>
          <w:sz w:val="24"/>
          <w:szCs w:val="24"/>
        </w:rPr>
        <w:t>Allow</w:t>
      </w:r>
      <w:r w:rsidR="00125CDE">
        <w:rPr>
          <w:sz w:val="24"/>
          <w:szCs w:val="24"/>
        </w:rPr>
        <w:t xml:space="preserve"> a few students to share the simile they have created</w:t>
      </w:r>
      <w:r w:rsidR="00E26209">
        <w:rPr>
          <w:sz w:val="24"/>
          <w:szCs w:val="24"/>
        </w:rPr>
        <w:t xml:space="preserve"> and what is being compared</w:t>
      </w:r>
      <w:r w:rsidR="00125CDE">
        <w:rPr>
          <w:sz w:val="24"/>
          <w:szCs w:val="24"/>
        </w:rPr>
        <w:t xml:space="preserve">. </w:t>
      </w:r>
    </w:p>
    <w:p w14:paraId="3B517B7A" w14:textId="77777777" w:rsidR="003851BB" w:rsidRPr="003851BB" w:rsidRDefault="003851BB" w:rsidP="003851BB">
      <w:pPr>
        <w:pStyle w:val="ListParagraph"/>
        <w:spacing w:line="360" w:lineRule="auto"/>
        <w:ind w:left="1440"/>
        <w:rPr>
          <w:b/>
          <w:sz w:val="24"/>
          <w:szCs w:val="24"/>
        </w:rPr>
      </w:pPr>
    </w:p>
    <w:p w14:paraId="5D481C39" w14:textId="641FC789" w:rsidR="00885DBF" w:rsidRDefault="00885DBF" w:rsidP="002A7C7C">
      <w:pPr>
        <w:pStyle w:val="ListParagraph"/>
        <w:numPr>
          <w:ilvl w:val="0"/>
          <w:numId w:val="1"/>
        </w:numPr>
        <w:spacing w:line="360" w:lineRule="auto"/>
        <w:rPr>
          <w:b/>
          <w:sz w:val="24"/>
          <w:szCs w:val="24"/>
        </w:rPr>
      </w:pPr>
      <w:r w:rsidRPr="009E0792">
        <w:rPr>
          <w:b/>
          <w:sz w:val="24"/>
          <w:szCs w:val="24"/>
        </w:rPr>
        <w:t>Independent Practice</w:t>
      </w:r>
      <w:r w:rsidR="00AF6068">
        <w:rPr>
          <w:b/>
          <w:sz w:val="24"/>
          <w:szCs w:val="24"/>
        </w:rPr>
        <w:t>:</w:t>
      </w:r>
      <w:r w:rsidRPr="009E0792">
        <w:rPr>
          <w:b/>
          <w:sz w:val="24"/>
          <w:szCs w:val="24"/>
        </w:rPr>
        <w:t xml:space="preserve"> </w:t>
      </w:r>
    </w:p>
    <w:p w14:paraId="1EDCC826" w14:textId="33E82087" w:rsidR="008D4FCC" w:rsidRPr="008D4FCC" w:rsidRDefault="00D07266" w:rsidP="003A560A">
      <w:pPr>
        <w:pStyle w:val="ListParagraph"/>
        <w:numPr>
          <w:ilvl w:val="1"/>
          <w:numId w:val="1"/>
        </w:numPr>
        <w:spacing w:line="360" w:lineRule="auto"/>
        <w:rPr>
          <w:b/>
          <w:sz w:val="24"/>
          <w:szCs w:val="24"/>
        </w:rPr>
      </w:pPr>
      <w:r>
        <w:rPr>
          <w:b/>
          <w:sz w:val="24"/>
          <w:szCs w:val="24"/>
        </w:rPr>
        <w:t xml:space="preserve"> </w:t>
      </w:r>
      <w:r w:rsidR="008D4FCC">
        <w:rPr>
          <w:sz w:val="24"/>
          <w:szCs w:val="24"/>
        </w:rPr>
        <w:t xml:space="preserve">Allow students to share what they have learned today. “To end today’s mini-lesson before you get to begin working, I </w:t>
      </w:r>
      <w:r w:rsidR="0081791A">
        <w:rPr>
          <w:sz w:val="24"/>
          <w:szCs w:val="24"/>
        </w:rPr>
        <w:t>would like you guys to share</w:t>
      </w:r>
      <w:r w:rsidR="008D4FCC">
        <w:rPr>
          <w:sz w:val="24"/>
          <w:szCs w:val="24"/>
        </w:rPr>
        <w:t xml:space="preserve"> what you have learned today and how it is important to your everyday writing. To do so, please turn and talk to a partner that is next to you and share those two things. When you and your partner are done sharing, please</w:t>
      </w:r>
      <w:r w:rsidR="0081791A">
        <w:rPr>
          <w:sz w:val="24"/>
          <w:szCs w:val="24"/>
        </w:rPr>
        <w:t xml:space="preserve"> look at me and</w:t>
      </w:r>
      <w:r w:rsidR="008D4FCC">
        <w:rPr>
          <w:sz w:val="24"/>
          <w:szCs w:val="24"/>
        </w:rPr>
        <w:t xml:space="preserve"> give me a thumbs up” </w:t>
      </w:r>
    </w:p>
    <w:p w14:paraId="36FEC913" w14:textId="79DB30C8" w:rsidR="008D4FCC" w:rsidRDefault="008D4FCC" w:rsidP="008D4FCC">
      <w:pPr>
        <w:pStyle w:val="ListParagraph"/>
        <w:numPr>
          <w:ilvl w:val="3"/>
          <w:numId w:val="1"/>
        </w:numPr>
        <w:spacing w:line="360" w:lineRule="auto"/>
        <w:rPr>
          <w:sz w:val="24"/>
          <w:szCs w:val="24"/>
        </w:rPr>
      </w:pPr>
      <w:r>
        <w:rPr>
          <w:sz w:val="24"/>
          <w:szCs w:val="24"/>
        </w:rPr>
        <w:t xml:space="preserve">What they have learned </w:t>
      </w:r>
    </w:p>
    <w:p w14:paraId="1FB61E98" w14:textId="2D5D4E9F" w:rsidR="008D4FCC" w:rsidRDefault="008D4FCC" w:rsidP="008D4FCC">
      <w:pPr>
        <w:pStyle w:val="ListParagraph"/>
        <w:numPr>
          <w:ilvl w:val="3"/>
          <w:numId w:val="1"/>
        </w:numPr>
        <w:spacing w:line="360" w:lineRule="auto"/>
        <w:rPr>
          <w:b/>
          <w:sz w:val="24"/>
          <w:szCs w:val="24"/>
        </w:rPr>
      </w:pPr>
      <w:r>
        <w:rPr>
          <w:sz w:val="24"/>
          <w:szCs w:val="24"/>
        </w:rPr>
        <w:t>How it is important to their everyday writing</w:t>
      </w:r>
    </w:p>
    <w:p w14:paraId="17A4F2F7" w14:textId="22D372F6" w:rsidR="00D07266" w:rsidRPr="009E0792" w:rsidRDefault="008D4FCC" w:rsidP="003A560A">
      <w:pPr>
        <w:pStyle w:val="ListParagraph"/>
        <w:numPr>
          <w:ilvl w:val="1"/>
          <w:numId w:val="1"/>
        </w:numPr>
        <w:spacing w:line="360" w:lineRule="auto"/>
        <w:rPr>
          <w:b/>
          <w:sz w:val="24"/>
          <w:szCs w:val="24"/>
        </w:rPr>
      </w:pPr>
      <w:r>
        <w:rPr>
          <w:sz w:val="24"/>
          <w:szCs w:val="24"/>
        </w:rPr>
        <w:t>“</w:t>
      </w:r>
      <w:r w:rsidR="00D07266">
        <w:rPr>
          <w:sz w:val="24"/>
          <w:szCs w:val="24"/>
        </w:rPr>
        <w:t xml:space="preserve">Writers </w:t>
      </w:r>
      <w:r w:rsidR="00125CDE">
        <w:rPr>
          <w:sz w:val="24"/>
          <w:szCs w:val="24"/>
        </w:rPr>
        <w:t>I know you have been working on personal narratives recently during writing. To add more description</w:t>
      </w:r>
      <w:r w:rsidR="00AF6068">
        <w:rPr>
          <w:sz w:val="24"/>
          <w:szCs w:val="24"/>
        </w:rPr>
        <w:t xml:space="preserve"> to your writing</w:t>
      </w:r>
      <w:r w:rsidR="00125CDE">
        <w:rPr>
          <w:sz w:val="24"/>
          <w:szCs w:val="24"/>
        </w:rPr>
        <w:t xml:space="preserve"> I would like you to go back to </w:t>
      </w:r>
      <w:r w:rsidR="00125CDE">
        <w:rPr>
          <w:sz w:val="24"/>
          <w:szCs w:val="24"/>
        </w:rPr>
        <w:lastRenderedPageBreak/>
        <w:t>you</w:t>
      </w:r>
      <w:r w:rsidR="003851BB">
        <w:rPr>
          <w:sz w:val="24"/>
          <w:szCs w:val="24"/>
        </w:rPr>
        <w:t>r narrative and add at least 2</w:t>
      </w:r>
      <w:r w:rsidR="00125CDE">
        <w:rPr>
          <w:sz w:val="24"/>
          <w:szCs w:val="24"/>
        </w:rPr>
        <w:t xml:space="preserve"> similes in it. If you have to, you can draw an arrow to where you would like to write it and write the simile on the side of the paper. If you have any questions still, please stay on the carpet. If n</w:t>
      </w:r>
      <w:r w:rsidR="00BF1150">
        <w:rPr>
          <w:sz w:val="24"/>
          <w:szCs w:val="24"/>
        </w:rPr>
        <w:t>ot you may return to your seats.</w:t>
      </w:r>
      <w:r w:rsidR="00125CDE">
        <w:rPr>
          <w:sz w:val="24"/>
          <w:szCs w:val="24"/>
        </w:rPr>
        <w:t xml:space="preserve"> I will be circulating throughout the classroom to see how your work is going and look at your similes. I can’t wait to see all of the amazing similes you come up with!” </w:t>
      </w:r>
    </w:p>
    <w:p w14:paraId="47372BF4" w14:textId="33EB6B77" w:rsidR="00125CDE" w:rsidRDefault="00125CDE" w:rsidP="002A7C7C">
      <w:pPr>
        <w:pStyle w:val="ListParagraph"/>
        <w:numPr>
          <w:ilvl w:val="0"/>
          <w:numId w:val="1"/>
        </w:numPr>
        <w:spacing w:line="360" w:lineRule="auto"/>
        <w:rPr>
          <w:b/>
          <w:sz w:val="24"/>
          <w:szCs w:val="24"/>
        </w:rPr>
      </w:pPr>
      <w:r>
        <w:rPr>
          <w:b/>
          <w:sz w:val="24"/>
          <w:szCs w:val="24"/>
        </w:rPr>
        <w:t xml:space="preserve">Small Group and Individual Conferencing </w:t>
      </w:r>
    </w:p>
    <w:p w14:paraId="46372008" w14:textId="2C4645A3" w:rsidR="003851BB" w:rsidRDefault="003851BB" w:rsidP="003851BB">
      <w:pPr>
        <w:pStyle w:val="ListParagraph"/>
        <w:numPr>
          <w:ilvl w:val="1"/>
          <w:numId w:val="1"/>
        </w:numPr>
        <w:spacing w:line="360" w:lineRule="auto"/>
        <w:rPr>
          <w:b/>
          <w:sz w:val="24"/>
          <w:szCs w:val="24"/>
        </w:rPr>
      </w:pPr>
      <w:r>
        <w:rPr>
          <w:sz w:val="24"/>
          <w:szCs w:val="24"/>
        </w:rPr>
        <w:t xml:space="preserve">First walk around the class to check and see if everyone is beginning their work in their writing. </w:t>
      </w:r>
    </w:p>
    <w:p w14:paraId="721E7884" w14:textId="77777777" w:rsidR="001924A1" w:rsidRPr="001924A1" w:rsidRDefault="00125CDE" w:rsidP="00125CDE">
      <w:pPr>
        <w:pStyle w:val="ListParagraph"/>
        <w:numPr>
          <w:ilvl w:val="1"/>
          <w:numId w:val="1"/>
        </w:numPr>
        <w:spacing w:line="360" w:lineRule="auto"/>
        <w:rPr>
          <w:b/>
          <w:sz w:val="24"/>
          <w:szCs w:val="24"/>
        </w:rPr>
      </w:pPr>
      <w:r>
        <w:rPr>
          <w:sz w:val="24"/>
          <w:szCs w:val="24"/>
        </w:rPr>
        <w:t>Pull a small group of 3-4 students (possibly using those who were not paying too much attention) and work on similes in their writing with them.</w:t>
      </w:r>
    </w:p>
    <w:p w14:paraId="730C24C4" w14:textId="78A23628" w:rsidR="00125CDE" w:rsidRPr="001924A1" w:rsidRDefault="00125CDE" w:rsidP="001924A1">
      <w:pPr>
        <w:pStyle w:val="ListParagraph"/>
        <w:numPr>
          <w:ilvl w:val="2"/>
          <w:numId w:val="1"/>
        </w:numPr>
        <w:spacing w:line="360" w:lineRule="auto"/>
        <w:rPr>
          <w:b/>
          <w:sz w:val="24"/>
          <w:szCs w:val="24"/>
        </w:rPr>
      </w:pPr>
      <w:r>
        <w:rPr>
          <w:sz w:val="24"/>
          <w:szCs w:val="24"/>
        </w:rPr>
        <w:t xml:space="preserve"> Have them first find a place where they can insert a simile</w:t>
      </w:r>
      <w:r w:rsidR="00AF6068">
        <w:rPr>
          <w:sz w:val="24"/>
          <w:szCs w:val="24"/>
        </w:rPr>
        <w:t xml:space="preserve"> and draw a star</w:t>
      </w:r>
      <w:r>
        <w:rPr>
          <w:sz w:val="24"/>
          <w:szCs w:val="24"/>
        </w:rPr>
        <w:t xml:space="preserve">. </w:t>
      </w:r>
    </w:p>
    <w:p w14:paraId="70E5763E" w14:textId="568564E7" w:rsidR="001924A1" w:rsidRPr="001924A1" w:rsidRDefault="001924A1" w:rsidP="001924A1">
      <w:pPr>
        <w:pStyle w:val="ListParagraph"/>
        <w:numPr>
          <w:ilvl w:val="2"/>
          <w:numId w:val="1"/>
        </w:numPr>
        <w:spacing w:line="360" w:lineRule="auto"/>
        <w:rPr>
          <w:b/>
          <w:sz w:val="24"/>
          <w:szCs w:val="24"/>
        </w:rPr>
      </w:pPr>
      <w:r>
        <w:rPr>
          <w:sz w:val="24"/>
          <w:szCs w:val="24"/>
        </w:rPr>
        <w:t xml:space="preserve">On a post it, have them write the simile to share with the group before they add it to their writing. </w:t>
      </w:r>
    </w:p>
    <w:p w14:paraId="2DF6220F" w14:textId="567CC862" w:rsidR="001924A1" w:rsidRPr="001924A1" w:rsidRDefault="001924A1" w:rsidP="001924A1">
      <w:pPr>
        <w:pStyle w:val="ListParagraph"/>
        <w:numPr>
          <w:ilvl w:val="2"/>
          <w:numId w:val="1"/>
        </w:numPr>
        <w:spacing w:line="360" w:lineRule="auto"/>
        <w:rPr>
          <w:b/>
          <w:sz w:val="24"/>
          <w:szCs w:val="24"/>
        </w:rPr>
      </w:pPr>
      <w:r>
        <w:rPr>
          <w:sz w:val="24"/>
          <w:szCs w:val="24"/>
        </w:rPr>
        <w:t xml:space="preserve">Allow students to write the simile into their writing using an arrow to the side if necessary </w:t>
      </w:r>
    </w:p>
    <w:p w14:paraId="0C2048F9" w14:textId="28A10DDD" w:rsidR="001924A1" w:rsidRPr="001924A1" w:rsidRDefault="00E91A89" w:rsidP="001924A1">
      <w:pPr>
        <w:pStyle w:val="ListParagraph"/>
        <w:numPr>
          <w:ilvl w:val="1"/>
          <w:numId w:val="1"/>
        </w:numPr>
        <w:spacing w:line="360" w:lineRule="auto"/>
        <w:rPr>
          <w:b/>
          <w:sz w:val="24"/>
          <w:szCs w:val="24"/>
        </w:rPr>
      </w:pPr>
      <w:r>
        <w:rPr>
          <w:sz w:val="24"/>
          <w:szCs w:val="24"/>
        </w:rPr>
        <w:t xml:space="preserve">Pull a few individual students </w:t>
      </w:r>
      <w:r w:rsidR="001924A1">
        <w:rPr>
          <w:sz w:val="24"/>
          <w:szCs w:val="24"/>
        </w:rPr>
        <w:t xml:space="preserve">to review their writing with them. </w:t>
      </w:r>
    </w:p>
    <w:p w14:paraId="1421B990" w14:textId="77777777" w:rsidR="001924A1" w:rsidRPr="001924A1" w:rsidRDefault="001924A1" w:rsidP="001924A1">
      <w:pPr>
        <w:pStyle w:val="ListParagraph"/>
        <w:numPr>
          <w:ilvl w:val="2"/>
          <w:numId w:val="1"/>
        </w:numPr>
        <w:spacing w:line="360" w:lineRule="auto"/>
        <w:rPr>
          <w:b/>
          <w:sz w:val="24"/>
          <w:szCs w:val="24"/>
        </w:rPr>
      </w:pPr>
      <w:r>
        <w:rPr>
          <w:sz w:val="24"/>
          <w:szCs w:val="24"/>
        </w:rPr>
        <w:t xml:space="preserve">Have the student summarize the personal narrative they have written thus far. </w:t>
      </w:r>
    </w:p>
    <w:p w14:paraId="53D58469" w14:textId="77777777" w:rsidR="001924A1" w:rsidRPr="001924A1" w:rsidRDefault="001924A1" w:rsidP="001924A1">
      <w:pPr>
        <w:pStyle w:val="ListParagraph"/>
        <w:numPr>
          <w:ilvl w:val="2"/>
          <w:numId w:val="1"/>
        </w:numPr>
        <w:spacing w:line="360" w:lineRule="auto"/>
        <w:rPr>
          <w:b/>
          <w:sz w:val="24"/>
          <w:szCs w:val="24"/>
        </w:rPr>
      </w:pPr>
      <w:r>
        <w:rPr>
          <w:sz w:val="24"/>
          <w:szCs w:val="24"/>
        </w:rPr>
        <w:t xml:space="preserve">Ask the student if they have added any similes into their writing. If so, review the similes they have written and make sure they are correctly written and in a good spot in their paper. </w:t>
      </w:r>
    </w:p>
    <w:p w14:paraId="78E52B8C" w14:textId="7CD11E8E" w:rsidR="0076680E" w:rsidRPr="00E91A89" w:rsidRDefault="001924A1" w:rsidP="0076680E">
      <w:pPr>
        <w:pStyle w:val="ListParagraph"/>
        <w:numPr>
          <w:ilvl w:val="2"/>
          <w:numId w:val="1"/>
        </w:numPr>
        <w:spacing w:line="360" w:lineRule="auto"/>
        <w:rPr>
          <w:b/>
          <w:sz w:val="24"/>
          <w:szCs w:val="24"/>
        </w:rPr>
      </w:pPr>
      <w:r>
        <w:rPr>
          <w:sz w:val="24"/>
          <w:szCs w:val="24"/>
        </w:rPr>
        <w:lastRenderedPageBreak/>
        <w:t>If the student</w:t>
      </w:r>
      <w:r w:rsidR="00E91A89">
        <w:rPr>
          <w:sz w:val="24"/>
          <w:szCs w:val="24"/>
        </w:rPr>
        <w:t xml:space="preserve"> has not written any similes, encourage them to write one and insert it</w:t>
      </w:r>
      <w:r>
        <w:rPr>
          <w:sz w:val="24"/>
          <w:szCs w:val="24"/>
        </w:rPr>
        <w:t xml:space="preserve"> into their narrative.  </w:t>
      </w:r>
    </w:p>
    <w:p w14:paraId="4A0B0763" w14:textId="020498EB" w:rsidR="00885DBF" w:rsidRDefault="001924A1" w:rsidP="002A7C7C">
      <w:pPr>
        <w:pStyle w:val="ListParagraph"/>
        <w:numPr>
          <w:ilvl w:val="0"/>
          <w:numId w:val="1"/>
        </w:numPr>
        <w:spacing w:line="360" w:lineRule="auto"/>
        <w:rPr>
          <w:b/>
          <w:sz w:val="24"/>
          <w:szCs w:val="24"/>
        </w:rPr>
      </w:pPr>
      <w:r>
        <w:rPr>
          <w:b/>
          <w:sz w:val="24"/>
          <w:szCs w:val="24"/>
        </w:rPr>
        <w:t>A</w:t>
      </w:r>
      <w:r w:rsidR="00885DBF" w:rsidRPr="009E0792">
        <w:rPr>
          <w:b/>
          <w:sz w:val="24"/>
          <w:szCs w:val="24"/>
        </w:rPr>
        <w:t>ssessment</w:t>
      </w:r>
    </w:p>
    <w:p w14:paraId="72DA4BF9" w14:textId="77B219A7" w:rsidR="001924A1" w:rsidRPr="001924A1" w:rsidRDefault="003A560A" w:rsidP="003A560A">
      <w:pPr>
        <w:pStyle w:val="ListParagraph"/>
        <w:numPr>
          <w:ilvl w:val="1"/>
          <w:numId w:val="1"/>
        </w:numPr>
        <w:spacing w:line="360" w:lineRule="auto"/>
        <w:rPr>
          <w:b/>
          <w:sz w:val="24"/>
          <w:szCs w:val="24"/>
        </w:rPr>
      </w:pPr>
      <w:r w:rsidRPr="001924A1">
        <w:rPr>
          <w:sz w:val="24"/>
          <w:szCs w:val="24"/>
        </w:rPr>
        <w:t xml:space="preserve">You will be able to </w:t>
      </w:r>
      <w:r w:rsidR="0076680E">
        <w:rPr>
          <w:sz w:val="24"/>
          <w:szCs w:val="24"/>
        </w:rPr>
        <w:t xml:space="preserve">determine that the lesson was </w:t>
      </w:r>
      <w:r w:rsidRPr="001924A1">
        <w:rPr>
          <w:sz w:val="24"/>
          <w:szCs w:val="24"/>
        </w:rPr>
        <w:t>success</w:t>
      </w:r>
      <w:r w:rsidR="0076680E">
        <w:rPr>
          <w:sz w:val="24"/>
          <w:szCs w:val="24"/>
        </w:rPr>
        <w:t>ful</w:t>
      </w:r>
      <w:r w:rsidRPr="001924A1">
        <w:rPr>
          <w:sz w:val="24"/>
          <w:szCs w:val="24"/>
        </w:rPr>
        <w:t xml:space="preserve"> if the students are able to</w:t>
      </w:r>
      <w:r w:rsidR="001924A1">
        <w:rPr>
          <w:sz w:val="24"/>
          <w:szCs w:val="24"/>
        </w:rPr>
        <w:t xml:space="preserve"> identify and</w:t>
      </w:r>
      <w:r w:rsidRPr="001924A1">
        <w:rPr>
          <w:sz w:val="24"/>
          <w:szCs w:val="24"/>
        </w:rPr>
        <w:t xml:space="preserve"> </w:t>
      </w:r>
      <w:r w:rsidR="001924A1">
        <w:rPr>
          <w:sz w:val="24"/>
          <w:szCs w:val="24"/>
        </w:rPr>
        <w:t>write</w:t>
      </w:r>
      <w:r w:rsidR="004E3DEB">
        <w:rPr>
          <w:sz w:val="24"/>
          <w:szCs w:val="24"/>
        </w:rPr>
        <w:t xml:space="preserve"> two</w:t>
      </w:r>
      <w:r w:rsidR="001924A1">
        <w:rPr>
          <w:sz w:val="24"/>
          <w:szCs w:val="24"/>
        </w:rPr>
        <w:t xml:space="preserve"> similes into their personal narratives</w:t>
      </w:r>
      <w:r w:rsidR="004E3DEB">
        <w:rPr>
          <w:sz w:val="24"/>
          <w:szCs w:val="24"/>
        </w:rPr>
        <w:t xml:space="preserve">. </w:t>
      </w:r>
    </w:p>
    <w:p w14:paraId="2C42E8C8" w14:textId="069FCE2B" w:rsidR="003A560A" w:rsidRPr="008D4FCC" w:rsidRDefault="003A560A" w:rsidP="003A560A">
      <w:pPr>
        <w:pStyle w:val="ListParagraph"/>
        <w:numPr>
          <w:ilvl w:val="1"/>
          <w:numId w:val="1"/>
        </w:numPr>
        <w:spacing w:line="360" w:lineRule="auto"/>
        <w:rPr>
          <w:b/>
          <w:sz w:val="24"/>
          <w:szCs w:val="24"/>
        </w:rPr>
      </w:pPr>
      <w:r>
        <w:rPr>
          <w:sz w:val="24"/>
          <w:szCs w:val="24"/>
        </w:rPr>
        <w:t xml:space="preserve">Students will be able to use this tool to </w:t>
      </w:r>
      <w:r w:rsidR="001924A1">
        <w:rPr>
          <w:sz w:val="24"/>
          <w:szCs w:val="24"/>
        </w:rPr>
        <w:t xml:space="preserve">make their writing more descriptive with the use of figurative language. </w:t>
      </w:r>
    </w:p>
    <w:p w14:paraId="1BFA3CAA" w14:textId="69F609A4" w:rsidR="008D4FCC" w:rsidRPr="004F72B1" w:rsidRDefault="008D4FCC" w:rsidP="003A560A">
      <w:pPr>
        <w:pStyle w:val="ListParagraph"/>
        <w:numPr>
          <w:ilvl w:val="1"/>
          <w:numId w:val="1"/>
        </w:numPr>
        <w:spacing w:line="360" w:lineRule="auto"/>
        <w:rPr>
          <w:b/>
          <w:sz w:val="24"/>
          <w:szCs w:val="24"/>
        </w:rPr>
      </w:pPr>
      <w:r>
        <w:rPr>
          <w:sz w:val="24"/>
          <w:szCs w:val="24"/>
        </w:rPr>
        <w:t xml:space="preserve">The students will be informally assessed when they are putting their thumbs up to answer a question and participating in turn and talk with a classmate. </w:t>
      </w:r>
    </w:p>
    <w:p w14:paraId="7CE9C170" w14:textId="77777777" w:rsidR="004F72B1" w:rsidRPr="004F72B1" w:rsidRDefault="004F72B1" w:rsidP="004F72B1">
      <w:pPr>
        <w:spacing w:line="360" w:lineRule="auto"/>
        <w:rPr>
          <w:b/>
          <w:sz w:val="24"/>
          <w:szCs w:val="24"/>
        </w:rPr>
      </w:pPr>
    </w:p>
    <w:p w14:paraId="028DA35D" w14:textId="77777777" w:rsidR="004F72B1" w:rsidRDefault="004F72B1" w:rsidP="004F72B1">
      <w:pPr>
        <w:spacing w:after="0" w:line="480" w:lineRule="auto"/>
        <w:jc w:val="center"/>
      </w:pPr>
      <w:r>
        <w:rPr>
          <w:rFonts w:ascii="Times New Roman" w:hAnsi="Times New Roman" w:cs="Times New Roman"/>
          <w:color w:val="000000"/>
          <w:sz w:val="24"/>
          <w:szCs w:val="24"/>
        </w:rPr>
        <w:t>References</w:t>
      </w:r>
    </w:p>
    <w:p w14:paraId="0EC0DC83" w14:textId="77777777" w:rsidR="004F72B1" w:rsidRDefault="004F72B1" w:rsidP="004F72B1">
      <w:pPr>
        <w:spacing w:after="0" w:line="480" w:lineRule="auto"/>
        <w:ind w:left="720" w:hanging="720"/>
      </w:pPr>
      <w:r>
        <w:rPr>
          <w:rFonts w:ascii="Times New Roman" w:hAnsi="Times New Roman" w:cs="Times New Roman"/>
          <w:color w:val="000000"/>
          <w:sz w:val="24"/>
          <w:szCs w:val="24"/>
        </w:rPr>
        <w:t xml:space="preserve">Yolen, J., &amp; Schoenherr, J. (1987). </w:t>
      </w:r>
      <w:r>
        <w:rPr>
          <w:rFonts w:ascii="Times New Roman" w:hAnsi="Times New Roman" w:cs="Times New Roman"/>
          <w:i/>
          <w:color w:val="000000"/>
          <w:sz w:val="24"/>
          <w:szCs w:val="24"/>
        </w:rPr>
        <w:t>Owl Moon</w:t>
      </w:r>
      <w:r>
        <w:rPr>
          <w:rFonts w:ascii="Times New Roman" w:hAnsi="Times New Roman" w:cs="Times New Roman"/>
          <w:color w:val="000000"/>
          <w:sz w:val="24"/>
          <w:szCs w:val="24"/>
        </w:rPr>
        <w:t>. New York: Phloem Books.</w:t>
      </w:r>
    </w:p>
    <w:p w14:paraId="3916885F" w14:textId="77777777" w:rsidR="003A560A" w:rsidRPr="009E0792" w:rsidRDefault="003A560A" w:rsidP="003A560A">
      <w:pPr>
        <w:pStyle w:val="ListParagraph"/>
        <w:spacing w:line="360" w:lineRule="auto"/>
        <w:ind w:left="1440"/>
        <w:rPr>
          <w:b/>
          <w:sz w:val="24"/>
          <w:szCs w:val="24"/>
        </w:rPr>
      </w:pPr>
    </w:p>
    <w:p w14:paraId="156FA20C" w14:textId="410617F7" w:rsidR="006A55F5" w:rsidRPr="002A2152" w:rsidRDefault="006A55F5" w:rsidP="006A55F5">
      <w:pPr>
        <w:spacing w:line="360" w:lineRule="auto"/>
        <w:rPr>
          <w:sz w:val="24"/>
          <w:szCs w:val="24"/>
        </w:rPr>
      </w:pPr>
      <w:r>
        <w:rPr>
          <w:rFonts w:ascii="Verdana" w:hAnsi="Verdana" w:cs="Verdana"/>
          <w:color w:val="262626"/>
        </w:rPr>
        <w:t xml:space="preserve"> </w:t>
      </w:r>
    </w:p>
    <w:p w14:paraId="55CB2445" w14:textId="77777777" w:rsidR="00FD0242" w:rsidRDefault="00FD0242"/>
    <w:sectPr w:rsidR="00FD0242" w:rsidSect="0012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ato-Ligh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6F9F"/>
    <w:multiLevelType w:val="hybridMultilevel"/>
    <w:tmpl w:val="F3A22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216057"/>
    <w:multiLevelType w:val="hybridMultilevel"/>
    <w:tmpl w:val="63DEC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BF5DE4"/>
    <w:multiLevelType w:val="hybridMultilevel"/>
    <w:tmpl w:val="D1D4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363F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C5"/>
    <w:rsid w:val="0008098D"/>
    <w:rsid w:val="00097EFE"/>
    <w:rsid w:val="000C0806"/>
    <w:rsid w:val="000E49B3"/>
    <w:rsid w:val="001216B5"/>
    <w:rsid w:val="00125CDE"/>
    <w:rsid w:val="00127AC0"/>
    <w:rsid w:val="00144B01"/>
    <w:rsid w:val="001521BA"/>
    <w:rsid w:val="001924A1"/>
    <w:rsid w:val="00194BD3"/>
    <w:rsid w:val="001A36E6"/>
    <w:rsid w:val="001C6E37"/>
    <w:rsid w:val="0024337E"/>
    <w:rsid w:val="00261110"/>
    <w:rsid w:val="002979AC"/>
    <w:rsid w:val="002A2152"/>
    <w:rsid w:val="002A565A"/>
    <w:rsid w:val="002A56F0"/>
    <w:rsid w:val="002A7C7C"/>
    <w:rsid w:val="002C04AA"/>
    <w:rsid w:val="003851BB"/>
    <w:rsid w:val="003A560A"/>
    <w:rsid w:val="003E5C5A"/>
    <w:rsid w:val="004213DD"/>
    <w:rsid w:val="00464B4C"/>
    <w:rsid w:val="00480130"/>
    <w:rsid w:val="004C0B88"/>
    <w:rsid w:val="004C182F"/>
    <w:rsid w:val="004E3DEB"/>
    <w:rsid w:val="004F101B"/>
    <w:rsid w:val="004F72B1"/>
    <w:rsid w:val="00642629"/>
    <w:rsid w:val="00680434"/>
    <w:rsid w:val="006A1689"/>
    <w:rsid w:val="006A55F5"/>
    <w:rsid w:val="006C4311"/>
    <w:rsid w:val="0076516F"/>
    <w:rsid w:val="0076680E"/>
    <w:rsid w:val="00775778"/>
    <w:rsid w:val="0081791A"/>
    <w:rsid w:val="00842E34"/>
    <w:rsid w:val="0087723B"/>
    <w:rsid w:val="00885DBF"/>
    <w:rsid w:val="008932EA"/>
    <w:rsid w:val="008B7A21"/>
    <w:rsid w:val="008D4FCC"/>
    <w:rsid w:val="0098682B"/>
    <w:rsid w:val="009A1E17"/>
    <w:rsid w:val="009C7398"/>
    <w:rsid w:val="009E0792"/>
    <w:rsid w:val="00A27716"/>
    <w:rsid w:val="00A31AC5"/>
    <w:rsid w:val="00A95A77"/>
    <w:rsid w:val="00AF6068"/>
    <w:rsid w:val="00B86D3D"/>
    <w:rsid w:val="00BD10EC"/>
    <w:rsid w:val="00BF1150"/>
    <w:rsid w:val="00BF181D"/>
    <w:rsid w:val="00C14879"/>
    <w:rsid w:val="00C56A1B"/>
    <w:rsid w:val="00CA22EF"/>
    <w:rsid w:val="00CE43F0"/>
    <w:rsid w:val="00D07266"/>
    <w:rsid w:val="00D50B25"/>
    <w:rsid w:val="00D71165"/>
    <w:rsid w:val="00D858D1"/>
    <w:rsid w:val="00D90080"/>
    <w:rsid w:val="00D977E8"/>
    <w:rsid w:val="00E201F8"/>
    <w:rsid w:val="00E26209"/>
    <w:rsid w:val="00E91A89"/>
    <w:rsid w:val="00F52F83"/>
    <w:rsid w:val="00F55F19"/>
    <w:rsid w:val="00FD0242"/>
    <w:rsid w:val="00FF0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F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C5"/>
    <w:pPr>
      <w:ind w:left="720"/>
      <w:contextualSpacing/>
    </w:pPr>
  </w:style>
  <w:style w:type="paragraph" w:styleId="NormalWeb">
    <w:name w:val="Normal (Web)"/>
    <w:basedOn w:val="Normal"/>
    <w:uiPriority w:val="99"/>
    <w:semiHidden/>
    <w:unhideWhenUsed/>
    <w:rsid w:val="00464B4C"/>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C5"/>
    <w:pPr>
      <w:ind w:left="720"/>
      <w:contextualSpacing/>
    </w:pPr>
  </w:style>
  <w:style w:type="paragraph" w:styleId="NormalWeb">
    <w:name w:val="Normal (Web)"/>
    <w:basedOn w:val="Normal"/>
    <w:uiPriority w:val="99"/>
    <w:semiHidden/>
    <w:unhideWhenUsed/>
    <w:rsid w:val="00464B4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6910">
      <w:bodyDiv w:val="1"/>
      <w:marLeft w:val="0"/>
      <w:marRight w:val="0"/>
      <w:marTop w:val="0"/>
      <w:marBottom w:val="0"/>
      <w:divBdr>
        <w:top w:val="none" w:sz="0" w:space="0" w:color="auto"/>
        <w:left w:val="none" w:sz="0" w:space="0" w:color="auto"/>
        <w:bottom w:val="none" w:sz="0" w:space="0" w:color="auto"/>
        <w:right w:val="none" w:sz="0" w:space="0" w:color="auto"/>
      </w:divBdr>
      <w:divsChild>
        <w:div w:id="606886445">
          <w:marLeft w:val="0"/>
          <w:marRight w:val="0"/>
          <w:marTop w:val="0"/>
          <w:marBottom w:val="0"/>
          <w:divBdr>
            <w:top w:val="none" w:sz="0" w:space="0" w:color="auto"/>
            <w:left w:val="none" w:sz="0" w:space="0" w:color="auto"/>
            <w:bottom w:val="none" w:sz="0" w:space="0" w:color="auto"/>
            <w:right w:val="none" w:sz="0" w:space="0" w:color="auto"/>
          </w:divBdr>
          <w:divsChild>
            <w:div w:id="252863045">
              <w:marLeft w:val="0"/>
              <w:marRight w:val="0"/>
              <w:marTop w:val="0"/>
              <w:marBottom w:val="0"/>
              <w:divBdr>
                <w:top w:val="none" w:sz="0" w:space="0" w:color="auto"/>
                <w:left w:val="none" w:sz="0" w:space="0" w:color="auto"/>
                <w:bottom w:val="none" w:sz="0" w:space="0" w:color="auto"/>
                <w:right w:val="none" w:sz="0" w:space="0" w:color="auto"/>
              </w:divBdr>
              <w:divsChild>
                <w:div w:id="270360650">
                  <w:marLeft w:val="0"/>
                  <w:marRight w:val="0"/>
                  <w:marTop w:val="0"/>
                  <w:marBottom w:val="0"/>
                  <w:divBdr>
                    <w:top w:val="none" w:sz="0" w:space="0" w:color="auto"/>
                    <w:left w:val="none" w:sz="0" w:space="0" w:color="auto"/>
                    <w:bottom w:val="none" w:sz="0" w:space="0" w:color="auto"/>
                    <w:right w:val="none" w:sz="0" w:space="0" w:color="auto"/>
                  </w:divBdr>
                  <w:divsChild>
                    <w:div w:id="2844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2484">
      <w:bodyDiv w:val="1"/>
      <w:marLeft w:val="0"/>
      <w:marRight w:val="0"/>
      <w:marTop w:val="0"/>
      <w:marBottom w:val="0"/>
      <w:divBdr>
        <w:top w:val="none" w:sz="0" w:space="0" w:color="auto"/>
        <w:left w:val="none" w:sz="0" w:space="0" w:color="auto"/>
        <w:bottom w:val="none" w:sz="0" w:space="0" w:color="auto"/>
        <w:right w:val="none" w:sz="0" w:space="0" w:color="auto"/>
      </w:divBdr>
      <w:divsChild>
        <w:div w:id="648175691">
          <w:marLeft w:val="0"/>
          <w:marRight w:val="0"/>
          <w:marTop w:val="0"/>
          <w:marBottom w:val="0"/>
          <w:divBdr>
            <w:top w:val="none" w:sz="0" w:space="0" w:color="auto"/>
            <w:left w:val="none" w:sz="0" w:space="0" w:color="auto"/>
            <w:bottom w:val="none" w:sz="0" w:space="0" w:color="auto"/>
            <w:right w:val="none" w:sz="0" w:space="0" w:color="auto"/>
          </w:divBdr>
          <w:divsChild>
            <w:div w:id="852501130">
              <w:marLeft w:val="0"/>
              <w:marRight w:val="0"/>
              <w:marTop w:val="0"/>
              <w:marBottom w:val="0"/>
              <w:divBdr>
                <w:top w:val="none" w:sz="0" w:space="0" w:color="auto"/>
                <w:left w:val="none" w:sz="0" w:space="0" w:color="auto"/>
                <w:bottom w:val="none" w:sz="0" w:space="0" w:color="auto"/>
                <w:right w:val="none" w:sz="0" w:space="0" w:color="auto"/>
              </w:divBdr>
              <w:divsChild>
                <w:div w:id="1375152889">
                  <w:marLeft w:val="0"/>
                  <w:marRight w:val="0"/>
                  <w:marTop w:val="0"/>
                  <w:marBottom w:val="0"/>
                  <w:divBdr>
                    <w:top w:val="none" w:sz="0" w:space="0" w:color="auto"/>
                    <w:left w:val="none" w:sz="0" w:space="0" w:color="auto"/>
                    <w:bottom w:val="none" w:sz="0" w:space="0" w:color="auto"/>
                    <w:right w:val="none" w:sz="0" w:space="0" w:color="auto"/>
                  </w:divBdr>
                  <w:divsChild>
                    <w:div w:id="4448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99671">
      <w:bodyDiv w:val="1"/>
      <w:marLeft w:val="0"/>
      <w:marRight w:val="0"/>
      <w:marTop w:val="0"/>
      <w:marBottom w:val="0"/>
      <w:divBdr>
        <w:top w:val="none" w:sz="0" w:space="0" w:color="auto"/>
        <w:left w:val="none" w:sz="0" w:space="0" w:color="auto"/>
        <w:bottom w:val="none" w:sz="0" w:space="0" w:color="auto"/>
        <w:right w:val="none" w:sz="0" w:space="0" w:color="auto"/>
      </w:divBdr>
      <w:divsChild>
        <w:div w:id="756680821">
          <w:marLeft w:val="0"/>
          <w:marRight w:val="0"/>
          <w:marTop w:val="0"/>
          <w:marBottom w:val="0"/>
          <w:divBdr>
            <w:top w:val="none" w:sz="0" w:space="0" w:color="auto"/>
            <w:left w:val="none" w:sz="0" w:space="0" w:color="auto"/>
            <w:bottom w:val="none" w:sz="0" w:space="0" w:color="auto"/>
            <w:right w:val="none" w:sz="0" w:space="0" w:color="auto"/>
          </w:divBdr>
          <w:divsChild>
            <w:div w:id="368186464">
              <w:marLeft w:val="0"/>
              <w:marRight w:val="0"/>
              <w:marTop w:val="0"/>
              <w:marBottom w:val="0"/>
              <w:divBdr>
                <w:top w:val="none" w:sz="0" w:space="0" w:color="auto"/>
                <w:left w:val="none" w:sz="0" w:space="0" w:color="auto"/>
                <w:bottom w:val="none" w:sz="0" w:space="0" w:color="auto"/>
                <w:right w:val="none" w:sz="0" w:space="0" w:color="auto"/>
              </w:divBdr>
              <w:divsChild>
                <w:div w:id="80640770">
                  <w:marLeft w:val="0"/>
                  <w:marRight w:val="0"/>
                  <w:marTop w:val="0"/>
                  <w:marBottom w:val="0"/>
                  <w:divBdr>
                    <w:top w:val="none" w:sz="0" w:space="0" w:color="auto"/>
                    <w:left w:val="none" w:sz="0" w:space="0" w:color="auto"/>
                    <w:bottom w:val="none" w:sz="0" w:space="0" w:color="auto"/>
                    <w:right w:val="none" w:sz="0" w:space="0" w:color="auto"/>
                  </w:divBdr>
                  <w:divsChild>
                    <w:div w:id="13010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W/4/3/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jessica hunter</cp:lastModifiedBy>
  <cp:revision>2</cp:revision>
  <cp:lastPrinted>2016-10-27T04:30:00Z</cp:lastPrinted>
  <dcterms:created xsi:type="dcterms:W3CDTF">2016-12-07T05:11:00Z</dcterms:created>
  <dcterms:modified xsi:type="dcterms:W3CDTF">2016-12-07T05:11:00Z</dcterms:modified>
</cp:coreProperties>
</file>